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EF" w:rsidRDefault="009C37EF" w:rsidP="009C37EF">
      <w:pPr>
        <w:rPr>
          <w:b/>
        </w:rPr>
      </w:pPr>
    </w:p>
    <w:p w:rsidR="009C37EF" w:rsidRDefault="00BB127C" w:rsidP="009C37EF">
      <w:pPr>
        <w:rPr>
          <w:b/>
        </w:rPr>
      </w:pPr>
      <w:r>
        <w:rPr>
          <w:b/>
          <w:noProof/>
        </w:rPr>
        <w:drawing>
          <wp:inline distT="0" distB="0" distL="0" distR="0">
            <wp:extent cx="2777924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EF" w:rsidRDefault="009C37EF" w:rsidP="009C37EF">
      <w:pPr>
        <w:rPr>
          <w:b/>
        </w:rPr>
      </w:pPr>
    </w:p>
    <w:p w:rsidR="009C37EF" w:rsidRDefault="009C37EF" w:rsidP="009C37EF">
      <w:pPr>
        <w:rPr>
          <w:b/>
        </w:rPr>
      </w:pPr>
    </w:p>
    <w:p w:rsidR="009C37EF" w:rsidRDefault="009C37EF" w:rsidP="009C37EF">
      <w:pPr>
        <w:rPr>
          <w:b/>
        </w:rPr>
      </w:pPr>
    </w:p>
    <w:p w:rsidR="009C37EF" w:rsidRDefault="009C37EF" w:rsidP="009C37EF">
      <w:pPr>
        <w:rPr>
          <w:b/>
        </w:rPr>
      </w:pPr>
    </w:p>
    <w:p w:rsidR="009C37EF" w:rsidRDefault="009C37EF" w:rsidP="009C37EF">
      <w:pPr>
        <w:rPr>
          <w:b/>
        </w:rPr>
      </w:pPr>
    </w:p>
    <w:p w:rsidR="009C37EF" w:rsidRDefault="009C37EF" w:rsidP="009C37EF">
      <w:pPr>
        <w:rPr>
          <w:b/>
        </w:rPr>
      </w:pPr>
    </w:p>
    <w:p w:rsidR="009C37EF" w:rsidRDefault="009C37EF" w:rsidP="009C37EF">
      <w:pPr>
        <w:jc w:val="center"/>
        <w:rPr>
          <w:b/>
        </w:rPr>
      </w:pPr>
    </w:p>
    <w:p w:rsidR="002C2F24" w:rsidRPr="009D6E0C" w:rsidRDefault="002C2F24" w:rsidP="002C2F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UPMC High Value Care for Kids</w:t>
      </w:r>
    </w:p>
    <w:p w:rsidR="009C37EF" w:rsidRDefault="00146D03" w:rsidP="009C37E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EXAMPLE</w:t>
      </w: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jc w:val="center"/>
        <w:rPr>
          <w:sz w:val="24"/>
          <w:szCs w:val="24"/>
        </w:rPr>
      </w:pPr>
    </w:p>
    <w:p w:rsidR="009C37EF" w:rsidRDefault="009C37EF" w:rsidP="009C37EF">
      <w:pPr>
        <w:rPr>
          <w:b/>
        </w:rPr>
      </w:pPr>
    </w:p>
    <w:p w:rsidR="009C37EF" w:rsidRDefault="009C37EF" w:rsidP="009C37EF">
      <w:pPr>
        <w:rPr>
          <w:b/>
        </w:rPr>
      </w:pPr>
      <w:r>
        <w:rPr>
          <w:b/>
        </w:rPr>
        <w:br w:type="page"/>
      </w:r>
    </w:p>
    <w:p w:rsidR="009C37EF" w:rsidRDefault="00146D03" w:rsidP="00D15061">
      <w:pPr>
        <w:pBdr>
          <w:bottom w:val="single" w:sz="4" w:space="1" w:color="auto"/>
        </w:pBd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EXAMPLE</w:t>
      </w:r>
    </w:p>
    <w:p w:rsidR="00D15061" w:rsidRDefault="00D15061" w:rsidP="00D15061">
      <w:pPr>
        <w:pBdr>
          <w:bottom w:val="single" w:sz="4" w:space="1" w:color="auto"/>
        </w:pBdr>
        <w:spacing w:after="0"/>
        <w:jc w:val="center"/>
        <w:rPr>
          <w:b/>
        </w:rPr>
      </w:pPr>
    </w:p>
    <w:p w:rsidR="009C37EF" w:rsidRPr="00A554AC" w:rsidRDefault="009C37EF" w:rsidP="009C37EF">
      <w:pPr>
        <w:tabs>
          <w:tab w:val="left" w:pos="8190"/>
        </w:tabs>
        <w:spacing w:after="0"/>
        <w:rPr>
          <w:b/>
          <w:u w:val="single"/>
        </w:rPr>
      </w:pPr>
      <w:r w:rsidRPr="00A554AC">
        <w:rPr>
          <w:b/>
          <w:u w:val="single"/>
        </w:rPr>
        <w:t xml:space="preserve">Executive Summary: </w:t>
      </w:r>
    </w:p>
    <w:p w:rsidR="009C37EF" w:rsidRPr="00752678" w:rsidRDefault="00146D03" w:rsidP="009C37EF">
      <w:pPr>
        <w:spacing w:after="0"/>
      </w:pPr>
      <w:r>
        <w:t xml:space="preserve">EXAMPLE </w:t>
      </w:r>
      <w:r w:rsidR="002C2F24">
        <w:t>UPMC High Value Care for Kids member</w:t>
      </w:r>
      <w:r w:rsidR="002C2F24" w:rsidRPr="009D6E0C">
        <w:t xml:space="preserve"> </w:t>
      </w:r>
      <w:r w:rsidR="009C37EF" w:rsidRPr="00C51579">
        <w:t>expenses</w:t>
      </w:r>
      <w:r>
        <w:t xml:space="preserve"> increased by $222,836</w:t>
      </w:r>
      <w:r w:rsidR="009C37EF" w:rsidRPr="00C51579">
        <w:t xml:space="preserve"> during the period of March </w:t>
      </w:r>
      <w:r w:rsidR="00752678">
        <w:t>through J</w:t>
      </w:r>
      <w:r w:rsidR="009C37EF" w:rsidRPr="00C51579">
        <w:t>uly 2013 in relation to the baseline data for the same</w:t>
      </w:r>
      <w:r w:rsidR="009C37EF">
        <w:t xml:space="preserve"> months of 2012</w:t>
      </w:r>
      <w:r w:rsidR="006E7095">
        <w:t>.</w:t>
      </w:r>
      <w:r>
        <w:t xml:space="preserve">  Pharmacy</w:t>
      </w:r>
      <w:r w:rsidR="00752678">
        <w:t xml:space="preserve">, which is the most costly category, is </w:t>
      </w:r>
      <w:r>
        <w:t xml:space="preserve">8.69% </w:t>
      </w:r>
      <w:r w:rsidR="0085329A">
        <w:t xml:space="preserve">less </w:t>
      </w:r>
      <w:r w:rsidR="00752678">
        <w:t xml:space="preserve">than it was a year ago. </w:t>
      </w:r>
      <w:r>
        <w:t xml:space="preserve">  C</w:t>
      </w:r>
      <w:r w:rsidR="006E7095">
        <w:t>ategories such as o</w:t>
      </w:r>
      <w:r w:rsidR="00F257E3">
        <w:t>utpatient</w:t>
      </w:r>
      <w:r>
        <w:t xml:space="preserve"> facility</w:t>
      </w:r>
      <w:r w:rsidR="006E7095">
        <w:t xml:space="preserve">, </w:t>
      </w:r>
      <w:r>
        <w:t>diagnostic lab services</w:t>
      </w:r>
      <w:r w:rsidR="006E7095">
        <w:t xml:space="preserve">, </w:t>
      </w:r>
      <w:r w:rsidR="00F257E3">
        <w:t xml:space="preserve">are </w:t>
      </w:r>
      <w:r w:rsidR="0085329A">
        <w:t xml:space="preserve">higher </w:t>
      </w:r>
      <w:r w:rsidR="00F257E3">
        <w:t xml:space="preserve">in 2013 than 2012. </w:t>
      </w:r>
      <w:r w:rsidR="00752678">
        <w:t xml:space="preserve">   </w:t>
      </w:r>
    </w:p>
    <w:p w:rsidR="009C37EF" w:rsidRDefault="009C37EF" w:rsidP="009C37EF">
      <w:pPr>
        <w:spacing w:after="0"/>
      </w:pPr>
    </w:p>
    <w:p w:rsidR="009C37EF" w:rsidRDefault="009C37EF" w:rsidP="009C37EF">
      <w:pPr>
        <w:spacing w:after="0"/>
      </w:pPr>
    </w:p>
    <w:p w:rsidR="009C37EF" w:rsidRDefault="009C37EF" w:rsidP="009C37EF">
      <w:pPr>
        <w:spacing w:line="240" w:lineRule="auto"/>
        <w:rPr>
          <w:b/>
          <w:u w:val="single"/>
        </w:rPr>
      </w:pPr>
      <w:r w:rsidRPr="00AB5280">
        <w:rPr>
          <w:b/>
          <w:u w:val="single"/>
        </w:rPr>
        <w:t xml:space="preserve">What is </w:t>
      </w:r>
      <w:r>
        <w:rPr>
          <w:b/>
          <w:u w:val="single"/>
        </w:rPr>
        <w:t>c</w:t>
      </w:r>
      <w:r w:rsidRPr="00C23B8E">
        <w:rPr>
          <w:b/>
          <w:u w:val="single"/>
        </w:rPr>
        <w:t>ost per member per month?</w:t>
      </w:r>
    </w:p>
    <w:p w:rsidR="009C37EF" w:rsidRDefault="009C37EF" w:rsidP="009C37EF">
      <w:pPr>
        <w:pStyle w:val="ListParagraph"/>
        <w:numPr>
          <w:ilvl w:val="0"/>
          <w:numId w:val="4"/>
        </w:numPr>
        <w:spacing w:line="240" w:lineRule="auto"/>
      </w:pPr>
      <w:r>
        <w:t xml:space="preserve">Cost per member per month (PMPM) is a calculation of total expenses to total member months.  The PMPM calculation converts raw data into a universal unit of measurement that allows the data to be compared to different subject with different variables.  Essentially, the PMPM allows for an apple to apples comparison. </w:t>
      </w:r>
    </w:p>
    <w:p w:rsidR="009C37EF" w:rsidRDefault="009C37EF" w:rsidP="009C37EF">
      <w:pPr>
        <w:spacing w:line="240" w:lineRule="auto"/>
      </w:pPr>
    </w:p>
    <w:p w:rsidR="009C37EF" w:rsidRPr="00C23B8E" w:rsidRDefault="009C37EF" w:rsidP="009C37EF">
      <w:pPr>
        <w:spacing w:line="240" w:lineRule="auto"/>
        <w:rPr>
          <w:b/>
          <w:u w:val="single"/>
        </w:rPr>
      </w:pPr>
      <w:r w:rsidRPr="00C23B8E">
        <w:rPr>
          <w:b/>
          <w:u w:val="single"/>
        </w:rPr>
        <w:t xml:space="preserve">What components are used in the PMPM calculation? </w:t>
      </w:r>
    </w:p>
    <w:p w:rsidR="009C37EF" w:rsidRDefault="009C37EF" w:rsidP="009C37EF">
      <w:pPr>
        <w:pStyle w:val="ListParagraph"/>
        <w:numPr>
          <w:ilvl w:val="0"/>
          <w:numId w:val="3"/>
        </w:numPr>
        <w:spacing w:line="240" w:lineRule="auto"/>
      </w:pPr>
      <w:r>
        <w:t>Costs – The total sum of costs for a specified population and timeframe</w:t>
      </w:r>
    </w:p>
    <w:p w:rsidR="009C37EF" w:rsidRDefault="009C37EF" w:rsidP="009C37EF">
      <w:pPr>
        <w:pStyle w:val="ListParagraph"/>
        <w:numPr>
          <w:ilvl w:val="0"/>
          <w:numId w:val="3"/>
        </w:numPr>
        <w:spacing w:line="240" w:lineRule="auto"/>
      </w:pPr>
      <w:r>
        <w:t xml:space="preserve">Member months – Each month a member maintains membership is counted as 1. Member months are the sum of months our members maintained membership. </w:t>
      </w:r>
    </w:p>
    <w:p w:rsidR="009C37EF" w:rsidRDefault="009C37EF" w:rsidP="009C37EF">
      <w:pPr>
        <w:spacing w:line="240" w:lineRule="auto"/>
      </w:pPr>
    </w:p>
    <w:p w:rsidR="009C37EF" w:rsidRPr="00D57224" w:rsidRDefault="009C37EF" w:rsidP="009C37EF">
      <w:pPr>
        <w:tabs>
          <w:tab w:val="left" w:pos="8190"/>
        </w:tabs>
        <w:rPr>
          <w:b/>
          <w:u w:val="single"/>
        </w:rPr>
      </w:pPr>
      <w:r w:rsidRPr="00D57224">
        <w:rPr>
          <w:b/>
          <w:u w:val="single"/>
        </w:rPr>
        <w:t xml:space="preserve">How many </w:t>
      </w:r>
      <w:r w:rsidR="0085329A">
        <w:rPr>
          <w:b/>
          <w:u w:val="single"/>
        </w:rPr>
        <w:t xml:space="preserve">EXAMPLE </w:t>
      </w:r>
      <w:r w:rsidRPr="00D57224">
        <w:rPr>
          <w:b/>
          <w:u w:val="single"/>
        </w:rPr>
        <w:t xml:space="preserve">members were participants in the RWJF grant population as of </w:t>
      </w:r>
      <w:r w:rsidR="002C2F24">
        <w:rPr>
          <w:b/>
          <w:u w:val="single"/>
        </w:rPr>
        <w:t xml:space="preserve">2013 program </w:t>
      </w:r>
      <w:r w:rsidRPr="00D57224">
        <w:rPr>
          <w:b/>
          <w:u w:val="single"/>
        </w:rPr>
        <w:t xml:space="preserve">midpoint of 2013? </w:t>
      </w:r>
    </w:p>
    <w:p w:rsidR="009C37EF" w:rsidRDefault="009C37EF" w:rsidP="009C37EF">
      <w:pPr>
        <w:pStyle w:val="ListParagraph"/>
        <w:numPr>
          <w:ilvl w:val="0"/>
          <w:numId w:val="1"/>
        </w:numPr>
        <w:tabs>
          <w:tab w:val="left" w:pos="8190"/>
        </w:tabs>
      </w:pPr>
      <w:r>
        <w:t xml:space="preserve">GIL maintained </w:t>
      </w:r>
      <w:r w:rsidR="0085329A">
        <w:t>259</w:t>
      </w:r>
      <w:r>
        <w:t xml:space="preserve"> unique members from March 1, 2013 – July 31, 2013.</w:t>
      </w:r>
    </w:p>
    <w:p w:rsidR="009C37EF" w:rsidRPr="00C23B8E" w:rsidRDefault="009C37EF" w:rsidP="009C37EF">
      <w:pPr>
        <w:pStyle w:val="ListParagraph"/>
        <w:numPr>
          <w:ilvl w:val="0"/>
          <w:numId w:val="1"/>
        </w:numPr>
        <w:tabs>
          <w:tab w:val="left" w:pos="8190"/>
        </w:tabs>
        <w:rPr>
          <w:b/>
          <w:u w:val="single"/>
        </w:rPr>
      </w:pPr>
      <w:r>
        <w:t>The 30 members accounted for 1</w:t>
      </w:r>
      <w:r w:rsidR="0085329A">
        <w:t>,272</w:t>
      </w:r>
      <w:r>
        <w:t xml:space="preserve"> member months. </w:t>
      </w:r>
    </w:p>
    <w:p w:rsidR="009C37EF" w:rsidRPr="00C23B8E" w:rsidRDefault="009C37EF" w:rsidP="009C37EF">
      <w:pPr>
        <w:pStyle w:val="ListParagraph"/>
        <w:numPr>
          <w:ilvl w:val="0"/>
          <w:numId w:val="1"/>
        </w:numPr>
        <w:tabs>
          <w:tab w:val="left" w:pos="8190"/>
        </w:tabs>
        <w:rPr>
          <w:b/>
          <w:u w:val="single"/>
        </w:rPr>
      </w:pPr>
      <w:r>
        <w:t>98% of members retained membership through the 5 months.</w:t>
      </w:r>
    </w:p>
    <w:p w:rsidR="002C2F24" w:rsidRDefault="002C2F24" w:rsidP="002C2F24">
      <w:pPr>
        <w:spacing w:line="240" w:lineRule="auto"/>
        <w:rPr>
          <w:b/>
          <w:u w:val="single"/>
        </w:rPr>
      </w:pPr>
    </w:p>
    <w:p w:rsidR="002C2F24" w:rsidRPr="002C2F24" w:rsidRDefault="002C2F24" w:rsidP="002C2F24">
      <w:pPr>
        <w:spacing w:line="240" w:lineRule="auto"/>
        <w:rPr>
          <w:b/>
          <w:u w:val="single"/>
        </w:rPr>
      </w:pPr>
      <w:r w:rsidRPr="002C2F24">
        <w:rPr>
          <w:b/>
          <w:u w:val="single"/>
        </w:rPr>
        <w:t>How does the program midpoint PMPM compare to the baseline midpoint PMPM?</w:t>
      </w:r>
    </w:p>
    <w:p w:rsidR="009C37EF" w:rsidRDefault="009C37EF" w:rsidP="009C37EF">
      <w:pPr>
        <w:pStyle w:val="ListParagraph"/>
        <w:numPr>
          <w:ilvl w:val="0"/>
          <w:numId w:val="5"/>
        </w:numPr>
      </w:pPr>
      <w:r>
        <w:t>Cost per member per month (PMPM) is</w:t>
      </w:r>
      <w:r w:rsidR="0085329A">
        <w:t xml:space="preserve"> up 6.4</w:t>
      </w:r>
      <w:r>
        <w:t xml:space="preserve">% compared to the same timeframe last year.   </w:t>
      </w:r>
    </w:p>
    <w:p w:rsidR="009C37EF" w:rsidRDefault="000C5F27" w:rsidP="009C37EF">
      <w:pPr>
        <w:pStyle w:val="ListParagraph"/>
        <w:numPr>
          <w:ilvl w:val="0"/>
          <w:numId w:val="5"/>
        </w:numPr>
      </w:pPr>
      <w:r>
        <w:t>Program m</w:t>
      </w:r>
      <w:r w:rsidR="009C37EF">
        <w:t>idpoint 2013 has a cost PMPM of $2,</w:t>
      </w:r>
      <w:r w:rsidR="0085329A">
        <w:t>226.40</w:t>
      </w:r>
      <w:r w:rsidR="009C37EF">
        <w:t>, compared to</w:t>
      </w:r>
      <w:r>
        <w:t xml:space="preserve"> the baseline midpoint of</w:t>
      </w:r>
      <w:r w:rsidR="009C37EF">
        <w:t xml:space="preserve"> $</w:t>
      </w:r>
      <w:r w:rsidR="0085329A">
        <w:t>2,091.99</w:t>
      </w:r>
      <w:r>
        <w:t xml:space="preserve"> in </w:t>
      </w:r>
      <w:r w:rsidR="009C37EF">
        <w:t xml:space="preserve">2012.   </w:t>
      </w:r>
    </w:p>
    <w:p w:rsidR="009C37EF" w:rsidRDefault="0085329A" w:rsidP="009C37EF">
      <w:pPr>
        <w:pStyle w:val="ListParagraph"/>
        <w:numPr>
          <w:ilvl w:val="0"/>
          <w:numId w:val="5"/>
        </w:numPr>
      </w:pPr>
      <w:r>
        <w:t>The PMPM difference ($93.29</w:t>
      </w:r>
      <w:r w:rsidR="009C37EF">
        <w:t>) coupled with care coordination costs ($</w:t>
      </w:r>
      <w:r>
        <w:t>81.89</w:t>
      </w:r>
      <w:r w:rsidR="009C37EF">
        <w:t>) outlines a</w:t>
      </w:r>
      <w:r w:rsidR="00890C3A">
        <w:t>n</w:t>
      </w:r>
      <w:r w:rsidR="009C37EF">
        <w:t xml:space="preserve"> </w:t>
      </w:r>
      <w:r>
        <w:t>increase in costs PMPM by $175.19</w:t>
      </w:r>
      <w:r w:rsidR="009C37EF">
        <w:t xml:space="preserve">.  </w:t>
      </w:r>
    </w:p>
    <w:p w:rsidR="009C37EF" w:rsidRDefault="009C37EF" w:rsidP="009C37EF">
      <w:pPr>
        <w:pStyle w:val="ListParagraph"/>
        <w:numPr>
          <w:ilvl w:val="0"/>
          <w:numId w:val="5"/>
        </w:numPr>
      </w:pPr>
      <w:r>
        <w:t xml:space="preserve">The increase in expense multiplied by the </w:t>
      </w:r>
      <w:r w:rsidR="0085329A">
        <w:t>1,272</w:t>
      </w:r>
      <w:r>
        <w:t xml:space="preserve"> member months gives us the total expense </w:t>
      </w:r>
      <w:r w:rsidR="00890C3A">
        <w:t>increase of $222,836</w:t>
      </w:r>
      <w:r w:rsidR="0085329A">
        <w:t>.</w:t>
      </w:r>
      <w:r>
        <w:t xml:space="preserve"> </w:t>
      </w:r>
    </w:p>
    <w:p w:rsidR="009C37EF" w:rsidRDefault="009C37EF" w:rsidP="009C37EF"/>
    <w:p w:rsidR="009C37EF" w:rsidRDefault="009C37EF" w:rsidP="009C37EF"/>
    <w:p w:rsidR="009C37EF" w:rsidRDefault="009C37EF" w:rsidP="009C37EF"/>
    <w:p w:rsidR="009C37EF" w:rsidRDefault="009C37EF" w:rsidP="009C37EF"/>
    <w:p w:rsidR="009C37EF" w:rsidRDefault="009C37EF" w:rsidP="009C37EF"/>
    <w:p w:rsidR="009C37EF" w:rsidRDefault="009C37EF" w:rsidP="009C37EF">
      <w:pPr>
        <w:rPr>
          <w:b/>
          <w:u w:val="single"/>
        </w:rPr>
      </w:pPr>
      <w:r w:rsidRPr="00CC5F4F">
        <w:rPr>
          <w:b/>
          <w:u w:val="single"/>
        </w:rPr>
        <w:lastRenderedPageBreak/>
        <w:t xml:space="preserve">What were </w:t>
      </w:r>
      <w:r w:rsidR="00F17A52">
        <w:rPr>
          <w:b/>
          <w:u w:val="single"/>
        </w:rPr>
        <w:t xml:space="preserve">EXAMPLE </w:t>
      </w:r>
      <w:r w:rsidRPr="00CC5F4F">
        <w:rPr>
          <w:b/>
          <w:u w:val="single"/>
        </w:rPr>
        <w:t xml:space="preserve">expenses </w:t>
      </w:r>
      <w:r w:rsidR="000C5F27" w:rsidRPr="00CC5F4F">
        <w:rPr>
          <w:b/>
          <w:u w:val="single"/>
        </w:rPr>
        <w:t>for</w:t>
      </w:r>
      <w:r w:rsidR="000C5F27">
        <w:rPr>
          <w:b/>
          <w:u w:val="single"/>
        </w:rPr>
        <w:t xml:space="preserve"> each cost</w:t>
      </w:r>
      <w:r w:rsidR="000C5F27" w:rsidRPr="00B956F2">
        <w:rPr>
          <w:b/>
          <w:u w:val="single"/>
        </w:rPr>
        <w:t xml:space="preserve"> categor</w:t>
      </w:r>
      <w:r w:rsidR="000C5F27">
        <w:rPr>
          <w:b/>
          <w:u w:val="single"/>
        </w:rPr>
        <w:t>ies at program midpoint of 2013?</w:t>
      </w:r>
    </w:p>
    <w:p w:rsidR="00F06C77" w:rsidRDefault="009C37EF" w:rsidP="00F06C77">
      <w:r>
        <w:t xml:space="preserve">The table below states the costs </w:t>
      </w:r>
      <w:r w:rsidR="00AC16F7">
        <w:t>p</w:t>
      </w:r>
      <w:r>
        <w:t xml:space="preserve">er member per month (PMPM) for each category between March 1, 2013 and </w:t>
      </w:r>
      <w:r w:rsidR="00AC16F7">
        <w:t>July 31, 2013.</w:t>
      </w:r>
    </w:p>
    <w:p w:rsidR="009C37EF" w:rsidRDefault="00F06C77" w:rsidP="00F06C77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F06C77">
        <w:rPr>
          <w:noProof/>
        </w:rPr>
        <w:drawing>
          <wp:inline distT="0" distB="0" distL="0" distR="0">
            <wp:extent cx="2990850" cy="2600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77" w:rsidRDefault="00A57E77" w:rsidP="009C37EF">
      <w:pPr>
        <w:rPr>
          <w:b/>
          <w:u w:val="single"/>
        </w:rPr>
      </w:pPr>
    </w:p>
    <w:p w:rsidR="009C37EF" w:rsidRDefault="009C37EF" w:rsidP="009C37EF">
      <w:pPr>
        <w:rPr>
          <w:b/>
          <w:u w:val="single"/>
        </w:rPr>
      </w:pPr>
      <w:r>
        <w:rPr>
          <w:b/>
          <w:u w:val="single"/>
        </w:rPr>
        <w:t>How do the 2013 cost category expenses compare to 2012?</w:t>
      </w:r>
    </w:p>
    <w:p w:rsidR="000C5F27" w:rsidRPr="00CA662C" w:rsidRDefault="000C5F27" w:rsidP="000C5F27">
      <w:pPr>
        <w:spacing w:line="240" w:lineRule="auto"/>
      </w:pPr>
      <w:r w:rsidRPr="00CA662C">
        <w:t xml:space="preserve">Comparison </w:t>
      </w:r>
      <w:r>
        <w:t>2013 program midpoint to</w:t>
      </w:r>
      <w:r w:rsidRPr="00CA662C">
        <w:t xml:space="preserve"> 2012</w:t>
      </w:r>
      <w:r>
        <w:t xml:space="preserve"> baseline midpoint</w:t>
      </w:r>
      <w:r w:rsidRPr="00CA662C">
        <w:t>:</w:t>
      </w:r>
    </w:p>
    <w:p w:rsidR="009C37EF" w:rsidRDefault="009C37EF" w:rsidP="009C37EF">
      <w:pPr>
        <w:pStyle w:val="ListParagraph"/>
        <w:numPr>
          <w:ilvl w:val="0"/>
          <w:numId w:val="2"/>
        </w:numPr>
        <w:spacing w:line="240" w:lineRule="auto"/>
      </w:pPr>
      <w:r>
        <w:t>Top 3 increases in 2013 cost over the 2012 Baseline:</w:t>
      </w:r>
    </w:p>
    <w:p w:rsidR="009C37EF" w:rsidRDefault="00A57E77" w:rsidP="009C37EF">
      <w:pPr>
        <w:pStyle w:val="ListParagraph"/>
        <w:numPr>
          <w:ilvl w:val="1"/>
          <w:numId w:val="2"/>
        </w:numPr>
        <w:spacing w:line="240" w:lineRule="auto"/>
      </w:pPr>
      <w:r>
        <w:t>Catastrophic Medical Claims</w:t>
      </w:r>
      <w:r>
        <w:tab/>
      </w:r>
      <w:r>
        <w:tab/>
        <w:t>542%</w:t>
      </w:r>
    </w:p>
    <w:p w:rsidR="009C37EF" w:rsidRDefault="00A57E77" w:rsidP="009C37EF">
      <w:pPr>
        <w:pStyle w:val="ListParagraph"/>
        <w:numPr>
          <w:ilvl w:val="1"/>
          <w:numId w:val="2"/>
        </w:numPr>
        <w:spacing w:line="240" w:lineRule="auto"/>
      </w:pPr>
      <w:r>
        <w:t>Outpatient Facility - Other</w:t>
      </w:r>
      <w:r>
        <w:tab/>
      </w:r>
      <w:r>
        <w:tab/>
        <w:t>136</w:t>
      </w:r>
      <w:r w:rsidR="009C37EF">
        <w:t>%</w:t>
      </w:r>
      <w:r w:rsidR="009C37EF">
        <w:tab/>
      </w:r>
    </w:p>
    <w:p w:rsidR="009C37EF" w:rsidRDefault="00A57E77" w:rsidP="009C37EF">
      <w:pPr>
        <w:pStyle w:val="ListParagraph"/>
        <w:numPr>
          <w:ilvl w:val="1"/>
          <w:numId w:val="2"/>
        </w:numPr>
        <w:spacing w:line="240" w:lineRule="auto"/>
      </w:pPr>
      <w:r>
        <w:t>Therapy Services</w:t>
      </w:r>
      <w:r>
        <w:tab/>
      </w:r>
      <w:r>
        <w:tab/>
      </w:r>
      <w:r>
        <w:tab/>
        <w:t>48</w:t>
      </w:r>
      <w:r w:rsidR="009C37EF">
        <w:t>%</w:t>
      </w:r>
    </w:p>
    <w:p w:rsidR="009C37EF" w:rsidRDefault="009C37EF" w:rsidP="009C37EF">
      <w:pPr>
        <w:spacing w:line="240" w:lineRule="auto"/>
        <w:ind w:left="1080"/>
      </w:pPr>
    </w:p>
    <w:p w:rsidR="009C37EF" w:rsidRDefault="009C37EF" w:rsidP="009C37EF">
      <w:pPr>
        <w:pStyle w:val="ListParagraph"/>
        <w:numPr>
          <w:ilvl w:val="0"/>
          <w:numId w:val="2"/>
        </w:numPr>
        <w:spacing w:line="240" w:lineRule="auto"/>
      </w:pPr>
      <w:r>
        <w:t>Top 3 decreases in 2013 cost under  the 2012 Baseline:</w:t>
      </w:r>
    </w:p>
    <w:p w:rsidR="009C37EF" w:rsidRDefault="00A57E77" w:rsidP="009C37EF">
      <w:pPr>
        <w:pStyle w:val="ListParagraph"/>
        <w:numPr>
          <w:ilvl w:val="1"/>
          <w:numId w:val="2"/>
        </w:numPr>
        <w:spacing w:line="240" w:lineRule="auto"/>
      </w:pPr>
      <w:r>
        <w:t>Behavioral Health</w:t>
      </w:r>
      <w:r>
        <w:tab/>
      </w:r>
      <w:r>
        <w:tab/>
      </w:r>
      <w:r>
        <w:tab/>
        <w:t>97</w:t>
      </w:r>
      <w:r w:rsidR="009C37EF">
        <w:t>%</w:t>
      </w:r>
    </w:p>
    <w:p w:rsidR="009C37EF" w:rsidRDefault="00A57E77" w:rsidP="009C37EF">
      <w:pPr>
        <w:pStyle w:val="ListParagraph"/>
        <w:numPr>
          <w:ilvl w:val="1"/>
          <w:numId w:val="2"/>
        </w:numPr>
        <w:spacing w:line="240" w:lineRule="auto"/>
      </w:pPr>
      <w:r>
        <w:t>Inpatient – Rehab</w:t>
      </w:r>
      <w:r>
        <w:tab/>
        <w:t xml:space="preserve">    </w:t>
      </w:r>
      <w:r>
        <w:tab/>
      </w:r>
      <w:r>
        <w:tab/>
        <w:t>91</w:t>
      </w:r>
      <w:r w:rsidR="009C37EF">
        <w:t>%</w:t>
      </w:r>
    </w:p>
    <w:p w:rsidR="009C37EF" w:rsidRDefault="00A57E77" w:rsidP="009C37EF">
      <w:pPr>
        <w:pStyle w:val="ListParagraph"/>
        <w:numPr>
          <w:ilvl w:val="1"/>
          <w:numId w:val="2"/>
        </w:numPr>
        <w:spacing w:line="240" w:lineRule="auto"/>
      </w:pPr>
      <w:r>
        <w:t>Observations</w:t>
      </w:r>
      <w:r>
        <w:tab/>
      </w:r>
      <w:r>
        <w:tab/>
        <w:t xml:space="preserve">    </w:t>
      </w:r>
      <w:r>
        <w:tab/>
      </w:r>
      <w:r>
        <w:tab/>
        <w:t>50</w:t>
      </w:r>
      <w:r w:rsidR="009C37EF">
        <w:t>%</w:t>
      </w:r>
    </w:p>
    <w:p w:rsidR="009C37EF" w:rsidRDefault="009C37EF" w:rsidP="009C37EF">
      <w:pPr>
        <w:spacing w:line="240" w:lineRule="auto"/>
      </w:pPr>
    </w:p>
    <w:p w:rsidR="009C37EF" w:rsidRDefault="009C37EF" w:rsidP="009C37EF">
      <w:pPr>
        <w:spacing w:line="240" w:lineRule="auto"/>
      </w:pPr>
    </w:p>
    <w:p w:rsidR="009C37EF" w:rsidRDefault="009C37EF" w:rsidP="009C37EF">
      <w:pPr>
        <w:spacing w:line="240" w:lineRule="auto"/>
      </w:pPr>
    </w:p>
    <w:p w:rsidR="009C37EF" w:rsidRDefault="009C37EF" w:rsidP="009C37EF">
      <w:pPr>
        <w:spacing w:line="240" w:lineRule="auto"/>
      </w:pPr>
    </w:p>
    <w:p w:rsidR="007C5CE8" w:rsidRDefault="007C5CE8" w:rsidP="009C37EF">
      <w:pPr>
        <w:spacing w:line="240" w:lineRule="auto"/>
      </w:pPr>
    </w:p>
    <w:p w:rsidR="007C5CE8" w:rsidRDefault="007C5CE8" w:rsidP="009C37EF">
      <w:pPr>
        <w:spacing w:line="240" w:lineRule="auto"/>
      </w:pPr>
    </w:p>
    <w:p w:rsidR="009C37EF" w:rsidRDefault="009C37EF" w:rsidP="009C37EF">
      <w:pPr>
        <w:spacing w:line="240" w:lineRule="auto"/>
      </w:pPr>
    </w:p>
    <w:p w:rsidR="000C5F27" w:rsidRDefault="000C5F27" w:rsidP="000C5F27">
      <w:pPr>
        <w:spacing w:line="240" w:lineRule="auto"/>
        <w:jc w:val="center"/>
      </w:pPr>
      <w:r w:rsidRPr="00D6088A">
        <w:t xml:space="preserve">The </w:t>
      </w:r>
      <w:r>
        <w:t>charts below are a comparison of PMPMs per cost category for the program and baseline midpoints:</w:t>
      </w:r>
    </w:p>
    <w:p w:rsidR="000C5F27" w:rsidRDefault="000C5F27" w:rsidP="000C5F27">
      <w:pPr>
        <w:spacing w:line="240" w:lineRule="auto"/>
        <w:jc w:val="center"/>
      </w:pPr>
    </w:p>
    <w:p w:rsidR="000C5F27" w:rsidRPr="006D1AC2" w:rsidRDefault="000C5F27" w:rsidP="000C5F27">
      <w:pPr>
        <w:spacing w:line="240" w:lineRule="auto"/>
        <w:jc w:val="center"/>
        <w:rPr>
          <w:sz w:val="32"/>
          <w:szCs w:val="32"/>
          <w:u w:val="single"/>
        </w:rPr>
      </w:pPr>
      <w:r w:rsidRPr="006D1AC2">
        <w:rPr>
          <w:sz w:val="32"/>
          <w:szCs w:val="32"/>
          <w:u w:val="single"/>
        </w:rPr>
        <w:t xml:space="preserve">UPMC High Value Care for Kids </w:t>
      </w:r>
    </w:p>
    <w:p w:rsidR="000C5F27" w:rsidRPr="006D1AC2" w:rsidRDefault="00104737" w:rsidP="000C5F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EXAMPLE</w:t>
      </w:r>
    </w:p>
    <w:p w:rsidR="009C37EF" w:rsidRDefault="009C37EF" w:rsidP="009C37EF">
      <w:pPr>
        <w:tabs>
          <w:tab w:val="left" w:pos="8190"/>
        </w:tabs>
      </w:pPr>
    </w:p>
    <w:p w:rsidR="009C37EF" w:rsidRDefault="00F06C77" w:rsidP="009C37EF">
      <w:pPr>
        <w:tabs>
          <w:tab w:val="left" w:pos="8190"/>
        </w:tabs>
      </w:pPr>
      <w:r>
        <w:rPr>
          <w:noProof/>
        </w:rPr>
        <w:drawing>
          <wp:inline distT="0" distB="0" distL="0" distR="0" wp14:anchorId="0A71AE77">
            <wp:extent cx="7058455" cy="51911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520" cy="5201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7EF" w:rsidRDefault="009C37EF" w:rsidP="009C37EF"/>
    <w:p w:rsidR="007C453A" w:rsidRDefault="00F06C77">
      <w:r w:rsidRPr="00F06C77">
        <w:rPr>
          <w:noProof/>
        </w:rPr>
        <w:lastRenderedPageBreak/>
        <w:drawing>
          <wp:inline distT="0" distB="0" distL="0" distR="0" wp14:anchorId="1CBBE9BA" wp14:editId="70023FB0">
            <wp:extent cx="6858000" cy="899129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53A" w:rsidSect="002C2F24"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9A" w:rsidRDefault="004C754A">
      <w:pPr>
        <w:spacing w:after="0" w:line="240" w:lineRule="auto"/>
      </w:pPr>
      <w:r>
        <w:separator/>
      </w:r>
    </w:p>
  </w:endnote>
  <w:endnote w:type="continuationSeparator" w:id="0">
    <w:p w:rsidR="0049749A" w:rsidRDefault="004C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4C" w:rsidRPr="00C03B3C" w:rsidRDefault="00AC16F7" w:rsidP="000001B5">
    <w:pPr>
      <w:pStyle w:val="Header"/>
    </w:pPr>
    <w:r w:rsidRPr="00C23B8E">
      <w:rPr>
        <w:sz w:val="16"/>
        <w:szCs w:val="16"/>
      </w:rPr>
      <w:t xml:space="preserve">Created by UPMC </w:t>
    </w:r>
    <w:r w:rsidRPr="00C23B8E">
      <w:rPr>
        <w:i/>
        <w:sz w:val="16"/>
        <w:szCs w:val="16"/>
      </w:rPr>
      <w:t>for You</w:t>
    </w:r>
    <w:r w:rsidRPr="00C23B8E">
      <w:rPr>
        <w:sz w:val="16"/>
        <w:szCs w:val="16"/>
      </w:rPr>
      <w:t xml:space="preserve"> Finance/Analytics</w:t>
    </w:r>
    <w:r w:rsidRPr="00AB5280">
      <w:rPr>
        <w:sz w:val="16"/>
        <w:szCs w:val="16"/>
      </w:rPr>
      <w:tab/>
    </w:r>
    <w:r>
      <w:rPr>
        <w:sz w:val="16"/>
        <w:szCs w:val="16"/>
      </w:rPr>
      <w:t xml:space="preserve">    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2C2F24">
          <w:rPr>
            <w:color w:val="808080" w:themeColor="background1" w:themeShade="80"/>
            <w:spacing w:val="60"/>
          </w:rPr>
          <w:t>Page</w:t>
        </w:r>
        <w:r w:rsidR="002C2F24">
          <w:t xml:space="preserve"> | </w:t>
        </w:r>
        <w:r w:rsidR="002C2F24">
          <w:fldChar w:fldCharType="begin"/>
        </w:r>
        <w:r w:rsidR="002C2F24">
          <w:instrText xml:space="preserve"> PAGE   \* MERGEFORMAT </w:instrText>
        </w:r>
        <w:r w:rsidR="002C2F24">
          <w:fldChar w:fldCharType="separate"/>
        </w:r>
        <w:r w:rsidR="00AB7B91" w:rsidRPr="00AB7B91">
          <w:rPr>
            <w:b/>
            <w:bCs/>
            <w:noProof/>
          </w:rPr>
          <w:t>3</w:t>
        </w:r>
        <w:r w:rsidR="002C2F24">
          <w:rPr>
            <w:b/>
            <w:bCs/>
            <w:noProof/>
          </w:rPr>
          <w:fldChar w:fldCharType="end"/>
        </w:r>
      </w:sdtContent>
    </w:sdt>
    <w:r w:rsidRPr="00C23B8E">
      <w:rPr>
        <w:sz w:val="16"/>
        <w:szCs w:val="16"/>
      </w:rPr>
      <w:ptab w:relativeTo="margin" w:alignment="right" w:leader="none"/>
    </w:r>
    <w:r w:rsidRPr="00C23B8E">
      <w:rPr>
        <w:sz w:val="16"/>
        <w:szCs w:val="16"/>
      </w:rPr>
      <w:t>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9A" w:rsidRDefault="004C754A">
      <w:pPr>
        <w:spacing w:after="0" w:line="240" w:lineRule="auto"/>
      </w:pPr>
      <w:r>
        <w:separator/>
      </w:r>
    </w:p>
  </w:footnote>
  <w:footnote w:type="continuationSeparator" w:id="0">
    <w:p w:rsidR="0049749A" w:rsidRDefault="004C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99C"/>
    <w:multiLevelType w:val="hybridMultilevel"/>
    <w:tmpl w:val="8D20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5953"/>
    <w:multiLevelType w:val="hybridMultilevel"/>
    <w:tmpl w:val="EE14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4137"/>
    <w:multiLevelType w:val="hybridMultilevel"/>
    <w:tmpl w:val="C318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39F9"/>
    <w:multiLevelType w:val="hybridMultilevel"/>
    <w:tmpl w:val="9BD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5CF1"/>
    <w:multiLevelType w:val="hybridMultilevel"/>
    <w:tmpl w:val="C584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EF"/>
    <w:rsid w:val="000C16CE"/>
    <w:rsid w:val="000C5F27"/>
    <w:rsid w:val="00104737"/>
    <w:rsid w:val="00141304"/>
    <w:rsid w:val="00146D03"/>
    <w:rsid w:val="00266769"/>
    <w:rsid w:val="002C2F24"/>
    <w:rsid w:val="002E146C"/>
    <w:rsid w:val="003811A8"/>
    <w:rsid w:val="004952F3"/>
    <w:rsid w:val="0049749A"/>
    <w:rsid w:val="004C754A"/>
    <w:rsid w:val="00584493"/>
    <w:rsid w:val="006E7095"/>
    <w:rsid w:val="00752678"/>
    <w:rsid w:val="007C5CE8"/>
    <w:rsid w:val="0085329A"/>
    <w:rsid w:val="00890C3A"/>
    <w:rsid w:val="008A31D4"/>
    <w:rsid w:val="009C37EF"/>
    <w:rsid w:val="00A35DCB"/>
    <w:rsid w:val="00A57E77"/>
    <w:rsid w:val="00AB7B91"/>
    <w:rsid w:val="00AC16F7"/>
    <w:rsid w:val="00BB127C"/>
    <w:rsid w:val="00D15061"/>
    <w:rsid w:val="00D964D4"/>
    <w:rsid w:val="00F03374"/>
    <w:rsid w:val="00F06C77"/>
    <w:rsid w:val="00F17A52"/>
    <w:rsid w:val="00F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EF"/>
  </w:style>
  <w:style w:type="paragraph" w:styleId="BalloonText">
    <w:name w:val="Balloon Text"/>
    <w:basedOn w:val="Normal"/>
    <w:link w:val="BalloonTextChar"/>
    <w:uiPriority w:val="99"/>
    <w:semiHidden/>
    <w:unhideWhenUsed/>
    <w:rsid w:val="009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EF"/>
  </w:style>
  <w:style w:type="paragraph" w:styleId="BalloonText">
    <w:name w:val="Balloon Text"/>
    <w:basedOn w:val="Normal"/>
    <w:link w:val="BalloonTextChar"/>
    <w:uiPriority w:val="99"/>
    <w:semiHidden/>
    <w:unhideWhenUsed/>
    <w:rsid w:val="009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Todd</dc:creator>
  <cp:lastModifiedBy>Dana Scarpino</cp:lastModifiedBy>
  <cp:revision>4</cp:revision>
  <cp:lastPrinted>2013-11-14T16:32:00Z</cp:lastPrinted>
  <dcterms:created xsi:type="dcterms:W3CDTF">2013-11-19T14:01:00Z</dcterms:created>
  <dcterms:modified xsi:type="dcterms:W3CDTF">2015-06-09T13:16:00Z</dcterms:modified>
</cp:coreProperties>
</file>